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AB5A" w14:textId="77777777" w:rsidR="0057311F" w:rsidRPr="005E7DA8" w:rsidRDefault="0057311F" w:rsidP="0057311F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7787AB5B" w14:textId="77777777" w:rsidR="0057311F" w:rsidRPr="005E7DA8" w:rsidRDefault="0057311F" w:rsidP="0057311F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8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Imperialism and WWI </w:t>
      </w:r>
    </w:p>
    <w:p w14:paraId="7787AB5C" w14:textId="77777777" w:rsidR="0057311F" w:rsidRDefault="0057311F" w:rsidP="0057311F">
      <w:pPr>
        <w:rPr>
          <w:b/>
          <w:u w:val="single"/>
        </w:rPr>
      </w:pPr>
    </w:p>
    <w:p w14:paraId="7787AB5D" w14:textId="77777777" w:rsidR="0057311F" w:rsidRPr="00B72EA4" w:rsidRDefault="0057311F" w:rsidP="0057311F">
      <w:pPr>
        <w:rPr>
          <w:b/>
          <w:szCs w:val="20"/>
          <w:u w:val="single"/>
        </w:rPr>
      </w:pPr>
      <w:r w:rsidRPr="00B72EA4">
        <w:rPr>
          <w:b/>
          <w:szCs w:val="20"/>
          <w:u w:val="single"/>
        </w:rPr>
        <w:t>Georgia Standards of Excellence:</w:t>
      </w:r>
    </w:p>
    <w:p w14:paraId="7787AB5E" w14:textId="77777777" w:rsidR="0057311F" w:rsidRPr="00B72EA4" w:rsidRDefault="0057311F" w:rsidP="0057311F">
      <w:pPr>
        <w:rPr>
          <w:b/>
          <w:szCs w:val="20"/>
        </w:rPr>
      </w:pPr>
    </w:p>
    <w:p w14:paraId="7787AB5F" w14:textId="77777777" w:rsidR="0057311F" w:rsidRPr="00B72EA4" w:rsidRDefault="0057311F" w:rsidP="0057311F">
      <w:pPr>
        <w:rPr>
          <w:szCs w:val="20"/>
        </w:rPr>
      </w:pPr>
      <w:r w:rsidRPr="00B72EA4">
        <w:rPr>
          <w:b/>
          <w:szCs w:val="20"/>
        </w:rPr>
        <w:t>SSUSH14 Explain America’s evolving relationship with the world at the turn of the twentieth century</w:t>
      </w:r>
      <w:r w:rsidRPr="00B72EA4">
        <w:rPr>
          <w:szCs w:val="20"/>
        </w:rPr>
        <w:t xml:space="preserve">. </w:t>
      </w:r>
    </w:p>
    <w:p w14:paraId="7787AB60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 xml:space="preserve">a. Describe how the Spanish-American War, war in the Philippines, and territorial expansion led to the debate over American imperialism. </w:t>
      </w:r>
    </w:p>
    <w:p w14:paraId="7787AB61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 xml:space="preserve">b. Examine U.S. involvement in Latin America, as reflected by the Roosevelt Corollary to the Monroe Doctrine and the creation of the Panama Canal. </w:t>
      </w:r>
    </w:p>
    <w:p w14:paraId="7787AB62" w14:textId="77777777" w:rsidR="0057311F" w:rsidRPr="00B72EA4" w:rsidRDefault="0057311F" w:rsidP="0057311F">
      <w:pPr>
        <w:rPr>
          <w:b/>
          <w:szCs w:val="20"/>
        </w:rPr>
      </w:pPr>
    </w:p>
    <w:p w14:paraId="7787AB63" w14:textId="77777777" w:rsidR="0057311F" w:rsidRPr="00B72EA4" w:rsidRDefault="0057311F" w:rsidP="0057311F">
      <w:pPr>
        <w:rPr>
          <w:szCs w:val="20"/>
        </w:rPr>
      </w:pPr>
      <w:r w:rsidRPr="00B72EA4">
        <w:rPr>
          <w:b/>
          <w:szCs w:val="20"/>
        </w:rPr>
        <w:t>SSUSH15 Analyze the origins and impact of U.S. involvement in World War I.</w:t>
      </w:r>
      <w:r w:rsidRPr="00B72EA4">
        <w:rPr>
          <w:szCs w:val="20"/>
        </w:rPr>
        <w:t xml:space="preserve"> </w:t>
      </w:r>
    </w:p>
    <w:p w14:paraId="7787AB64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a. Describe the movement from U.S. neutrality to engagement in World War I, including unrestricted submarine warfare and the Zimmerman Telegram.</w:t>
      </w:r>
    </w:p>
    <w:p w14:paraId="7787AB65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 xml:space="preserve">b. Explain the domestic impact of World War I, including the origins of the Great Migration, the Espionage Act, and socialist Eugene Debs. </w:t>
      </w:r>
    </w:p>
    <w:p w14:paraId="7787AB66" w14:textId="77777777" w:rsidR="0057311F" w:rsidRPr="00B72EA4" w:rsidRDefault="0057311F" w:rsidP="0057311F">
      <w:pPr>
        <w:rPr>
          <w:b/>
          <w:szCs w:val="20"/>
          <w:u w:val="single"/>
        </w:rPr>
      </w:pPr>
      <w:r w:rsidRPr="00B72EA4">
        <w:rPr>
          <w:szCs w:val="20"/>
        </w:rPr>
        <w:t>c. Explain Wilson’s Fourteen Points and the debate over U.S. entry into the League of Nations</w:t>
      </w:r>
      <w:r w:rsidRPr="00B72EA4">
        <w:rPr>
          <w:sz w:val="32"/>
        </w:rPr>
        <w:t>.</w:t>
      </w:r>
    </w:p>
    <w:p w14:paraId="7787AB67" w14:textId="77777777" w:rsidR="0057311F" w:rsidRPr="00B72EA4" w:rsidRDefault="0057311F" w:rsidP="0057311F">
      <w:pPr>
        <w:jc w:val="center"/>
        <w:rPr>
          <w:b/>
          <w:sz w:val="32"/>
          <w:u w:val="single"/>
        </w:rPr>
      </w:pPr>
    </w:p>
    <w:p w14:paraId="7787AB68" w14:textId="77777777" w:rsidR="0057311F" w:rsidRPr="00B72EA4" w:rsidRDefault="0057311F" w:rsidP="0057311F">
      <w:pPr>
        <w:jc w:val="center"/>
        <w:rPr>
          <w:b/>
          <w:sz w:val="32"/>
          <w:u w:val="single"/>
        </w:rPr>
      </w:pPr>
      <w:r w:rsidRPr="00B72EA4">
        <w:rPr>
          <w:b/>
          <w:sz w:val="32"/>
          <w:u w:val="single"/>
        </w:rPr>
        <w:t xml:space="preserve">Unit 8 Vocab </w:t>
      </w:r>
    </w:p>
    <w:p w14:paraId="7787AB69" w14:textId="77777777" w:rsidR="0057311F" w:rsidRPr="00B72EA4" w:rsidRDefault="0057311F" w:rsidP="0057311F">
      <w:pPr>
        <w:jc w:val="center"/>
        <w:rPr>
          <w:b/>
          <w:sz w:val="32"/>
          <w:u w:val="single"/>
        </w:rPr>
      </w:pPr>
    </w:p>
    <w:p w14:paraId="7787AB6A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  <w:sectPr w:rsidR="0057311F" w:rsidRPr="00B72EA4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787AB6B" w14:textId="2638B34C" w:rsidR="0057311F" w:rsidRPr="00B72EA4" w:rsidRDefault="0081656E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American Imperialism</w:t>
      </w:r>
      <w:bookmarkStart w:id="0" w:name="_GoBack"/>
      <w:bookmarkEnd w:id="0"/>
    </w:p>
    <w:p w14:paraId="7787AB6D" w14:textId="479632EB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Spanish</w:t>
      </w:r>
      <w:r w:rsidR="00A03914" w:rsidRPr="00B72EA4">
        <w:rPr>
          <w:szCs w:val="20"/>
        </w:rPr>
        <w:t>-</w:t>
      </w:r>
      <w:r w:rsidRPr="00B72EA4">
        <w:rPr>
          <w:szCs w:val="20"/>
        </w:rPr>
        <w:t>American War</w:t>
      </w:r>
    </w:p>
    <w:p w14:paraId="7787AB6E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 xml:space="preserve">Yellow Journalism </w:t>
      </w:r>
    </w:p>
    <w:p w14:paraId="7787AB6F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Philippine-American War</w:t>
      </w:r>
    </w:p>
    <w:p w14:paraId="7787AB70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Emilio Aguinaldo</w:t>
      </w:r>
    </w:p>
    <w:p w14:paraId="7787AB71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Roosevelt Corollary to the Monroe Doctrine</w:t>
      </w:r>
    </w:p>
    <w:p w14:paraId="7787AB72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Big Stick Diplomacy</w:t>
      </w:r>
    </w:p>
    <w:p w14:paraId="7787AB73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Panama Canal</w:t>
      </w:r>
    </w:p>
    <w:p w14:paraId="7787AB74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WWI</w:t>
      </w:r>
    </w:p>
    <w:p w14:paraId="7787AB75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Neutrality</w:t>
      </w:r>
    </w:p>
    <w:p w14:paraId="7787AB76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Unrestricted Submarine Warfare</w:t>
      </w:r>
    </w:p>
    <w:p w14:paraId="7787AB77" w14:textId="46E0688B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 xml:space="preserve">Sinking of </w:t>
      </w:r>
      <w:r w:rsidR="00B72EA4" w:rsidRPr="00B72EA4">
        <w:rPr>
          <w:szCs w:val="20"/>
        </w:rPr>
        <w:t xml:space="preserve">the </w:t>
      </w:r>
      <w:r w:rsidRPr="00B72EA4">
        <w:rPr>
          <w:szCs w:val="20"/>
        </w:rPr>
        <w:t>Lusitania</w:t>
      </w:r>
    </w:p>
    <w:p w14:paraId="7787AB78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Zimmerman Telegram</w:t>
      </w:r>
    </w:p>
    <w:p w14:paraId="7787AB79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 xml:space="preserve">Domestic vs. Foreign </w:t>
      </w:r>
    </w:p>
    <w:p w14:paraId="7787AB7A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Great Migration</w:t>
      </w:r>
    </w:p>
    <w:p w14:paraId="7787AB7B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Espionage Act</w:t>
      </w:r>
    </w:p>
    <w:p w14:paraId="7787AB7C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Eugene V. Debs</w:t>
      </w:r>
    </w:p>
    <w:p w14:paraId="7AED437F" w14:textId="77777777" w:rsidR="001D6286" w:rsidRPr="00B72EA4" w:rsidRDefault="001D6286" w:rsidP="001D6286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 xml:space="preserve">Woodrow Wilson </w:t>
      </w:r>
    </w:p>
    <w:p w14:paraId="7787AB7D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Fourteen Points</w:t>
      </w:r>
    </w:p>
    <w:p w14:paraId="7787AB7F" w14:textId="77777777" w:rsidR="0057311F" w:rsidRPr="00B72EA4" w:rsidRDefault="0057311F" w:rsidP="0057311F">
      <w:pPr>
        <w:pStyle w:val="ListParagraph"/>
        <w:numPr>
          <w:ilvl w:val="0"/>
          <w:numId w:val="1"/>
        </w:numPr>
        <w:spacing w:after="200"/>
        <w:rPr>
          <w:szCs w:val="20"/>
        </w:rPr>
      </w:pPr>
      <w:r w:rsidRPr="00B72EA4">
        <w:rPr>
          <w:szCs w:val="20"/>
        </w:rPr>
        <w:t>League of Nations</w:t>
      </w:r>
    </w:p>
    <w:p w14:paraId="7787AB80" w14:textId="77777777" w:rsidR="0057311F" w:rsidRPr="0057311F" w:rsidRDefault="0057311F" w:rsidP="0057311F">
      <w:pPr>
        <w:pStyle w:val="ListParagraph"/>
        <w:numPr>
          <w:ilvl w:val="0"/>
          <w:numId w:val="1"/>
        </w:numPr>
        <w:spacing w:after="200"/>
        <w:rPr>
          <w:sz w:val="20"/>
          <w:szCs w:val="20"/>
        </w:rPr>
        <w:sectPr w:rsidR="0057311F" w:rsidRPr="0057311F" w:rsidSect="0057311F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  <w:r w:rsidRPr="00B72EA4">
        <w:rPr>
          <w:szCs w:val="20"/>
        </w:rPr>
        <w:t>Isolationism</w:t>
      </w:r>
    </w:p>
    <w:p w14:paraId="7787AB81" w14:textId="77777777" w:rsidR="0057311F" w:rsidRPr="0038698A" w:rsidRDefault="0057311F" w:rsidP="0057311F">
      <w:pPr>
        <w:rPr>
          <w:sz w:val="20"/>
          <w:szCs w:val="20"/>
        </w:rPr>
        <w:sectPr w:rsidR="0057311F" w:rsidRPr="0038698A" w:rsidSect="0057311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787AB82" w14:textId="77777777" w:rsidR="0057311F" w:rsidRPr="0038698A" w:rsidRDefault="0057311F" w:rsidP="0057311F">
      <w:pPr>
        <w:spacing w:after="200"/>
        <w:rPr>
          <w:b/>
          <w:sz w:val="20"/>
          <w:szCs w:val="20"/>
        </w:rPr>
        <w:sectPr w:rsidR="0057311F" w:rsidRPr="0038698A" w:rsidSect="0038698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787AB83" w14:textId="77777777" w:rsidR="0057311F" w:rsidRPr="0038698A" w:rsidRDefault="0057311F" w:rsidP="0057311F">
      <w:pPr>
        <w:spacing w:after="200"/>
        <w:rPr>
          <w:b/>
          <w:sz w:val="20"/>
          <w:szCs w:val="20"/>
        </w:rPr>
        <w:sectPr w:rsidR="0057311F" w:rsidRPr="0038698A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787AB84" w14:textId="77777777" w:rsidR="0057311F" w:rsidRDefault="0057311F" w:rsidP="0057311F">
      <w:pPr>
        <w:jc w:val="both"/>
        <w:rPr>
          <w:b/>
          <w:u w:val="single"/>
        </w:rPr>
        <w:sectPr w:rsidR="0057311F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7AB85" w14:textId="77777777" w:rsidR="0057311F" w:rsidRPr="00C16EB1" w:rsidRDefault="0057311F" w:rsidP="0057311F">
      <w:pPr>
        <w:rPr>
          <w:sz w:val="20"/>
          <w:szCs w:val="20"/>
        </w:rPr>
        <w:sectPr w:rsidR="0057311F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7AB86" w14:textId="77777777" w:rsidR="0057311F" w:rsidRPr="00B72EA4" w:rsidRDefault="0057311F" w:rsidP="0057311F">
      <w:pPr>
        <w:rPr>
          <w:b/>
          <w:szCs w:val="20"/>
        </w:rPr>
      </w:pPr>
      <w:r w:rsidRPr="00B72EA4">
        <w:rPr>
          <w:b/>
          <w:szCs w:val="20"/>
          <w:u w:val="single"/>
        </w:rPr>
        <w:t>Scaffolding Assignments</w:t>
      </w:r>
      <w:r w:rsidRPr="00B72EA4">
        <w:rPr>
          <w:b/>
          <w:szCs w:val="20"/>
        </w:rPr>
        <w:t>:</w:t>
      </w:r>
    </w:p>
    <w:p w14:paraId="7787AB87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-Word Wall Bricks</w:t>
      </w:r>
    </w:p>
    <w:p w14:paraId="7787AB88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-Warm Ups</w:t>
      </w:r>
    </w:p>
    <w:p w14:paraId="7787AB89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-Power Point Notes</w:t>
      </w:r>
    </w:p>
    <w:p w14:paraId="7787AB8B" w14:textId="77777777" w:rsidR="0057311F" w:rsidRPr="00B72EA4" w:rsidRDefault="0057311F" w:rsidP="0057311F">
      <w:pPr>
        <w:rPr>
          <w:szCs w:val="20"/>
        </w:rPr>
      </w:pPr>
    </w:p>
    <w:p w14:paraId="7787AB8C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-Guided Readings 8.1 and 8.2</w:t>
      </w:r>
    </w:p>
    <w:p w14:paraId="7787AB8E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>-ABC’s/321’s</w:t>
      </w:r>
    </w:p>
    <w:p w14:paraId="7787AB8F" w14:textId="77777777" w:rsidR="0057311F" w:rsidRPr="00B72EA4" w:rsidRDefault="0057311F" w:rsidP="0057311F">
      <w:pPr>
        <w:rPr>
          <w:szCs w:val="20"/>
        </w:rPr>
        <w:sectPr w:rsidR="0057311F" w:rsidRPr="00B72EA4" w:rsidSect="003869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72EA4">
        <w:rPr>
          <w:szCs w:val="20"/>
        </w:rPr>
        <w:t>-Study Guide</w:t>
      </w:r>
    </w:p>
    <w:p w14:paraId="7787AB90" w14:textId="77777777" w:rsidR="0057311F" w:rsidRPr="00B72EA4" w:rsidRDefault="0057311F" w:rsidP="0057311F">
      <w:pPr>
        <w:rPr>
          <w:szCs w:val="20"/>
        </w:rPr>
      </w:pPr>
    </w:p>
    <w:p w14:paraId="7787AB91" w14:textId="77777777" w:rsidR="0057311F" w:rsidRPr="00B72EA4" w:rsidRDefault="0057311F" w:rsidP="0057311F">
      <w:pPr>
        <w:rPr>
          <w:szCs w:val="20"/>
        </w:rPr>
      </w:pPr>
      <w:r w:rsidRPr="00B72EA4">
        <w:rPr>
          <w:b/>
          <w:szCs w:val="20"/>
          <w:u w:val="single"/>
        </w:rPr>
        <w:t>Pacing Guide</w:t>
      </w:r>
      <w:r w:rsidRPr="00B72EA4">
        <w:rPr>
          <w:szCs w:val="20"/>
        </w:rPr>
        <w:t>: 1 week</w:t>
      </w:r>
    </w:p>
    <w:p w14:paraId="7787AB92" w14:textId="77777777" w:rsidR="0057311F" w:rsidRPr="00B72EA4" w:rsidRDefault="0057311F" w:rsidP="0057311F">
      <w:pPr>
        <w:rPr>
          <w:szCs w:val="20"/>
          <w:u w:val="single"/>
        </w:rPr>
      </w:pPr>
    </w:p>
    <w:p w14:paraId="7787AB93" w14:textId="77777777" w:rsidR="0057311F" w:rsidRPr="00B72EA4" w:rsidRDefault="0057311F" w:rsidP="0057311F">
      <w:pPr>
        <w:rPr>
          <w:b/>
          <w:szCs w:val="20"/>
        </w:rPr>
      </w:pPr>
      <w:r w:rsidRPr="00B72EA4">
        <w:rPr>
          <w:b/>
          <w:szCs w:val="20"/>
          <w:u w:val="single"/>
        </w:rPr>
        <w:t>Important Dates</w:t>
      </w:r>
      <w:r w:rsidRPr="00B72EA4">
        <w:rPr>
          <w:b/>
          <w:szCs w:val="20"/>
        </w:rPr>
        <w:t>:</w:t>
      </w:r>
    </w:p>
    <w:p w14:paraId="7787AB94" w14:textId="77777777" w:rsidR="0057311F" w:rsidRPr="00B72EA4" w:rsidRDefault="0057311F" w:rsidP="0057311F">
      <w:pPr>
        <w:rPr>
          <w:b/>
          <w:szCs w:val="20"/>
        </w:rPr>
      </w:pPr>
    </w:p>
    <w:p w14:paraId="7787AB95" w14:textId="2A176747" w:rsidR="0057311F" w:rsidRDefault="0057311F" w:rsidP="0057311F">
      <w:pPr>
        <w:rPr>
          <w:szCs w:val="20"/>
        </w:rPr>
      </w:pPr>
      <w:r w:rsidRPr="00B72EA4">
        <w:rPr>
          <w:szCs w:val="20"/>
        </w:rPr>
        <w:t xml:space="preserve">Unit 8 Vocab </w:t>
      </w:r>
      <w:proofErr w:type="gramStart"/>
      <w:r w:rsidRPr="00B72EA4">
        <w:rPr>
          <w:szCs w:val="20"/>
        </w:rPr>
        <w:t>Quiz:_</w:t>
      </w:r>
      <w:proofErr w:type="gramEnd"/>
      <w:r w:rsidRPr="00B72EA4">
        <w:rPr>
          <w:szCs w:val="20"/>
        </w:rPr>
        <w:t>_____________________</w:t>
      </w:r>
    </w:p>
    <w:p w14:paraId="5EE1CCE8" w14:textId="177ED060" w:rsidR="00B72EA4" w:rsidRDefault="00B72EA4" w:rsidP="0057311F">
      <w:pPr>
        <w:rPr>
          <w:szCs w:val="20"/>
        </w:rPr>
      </w:pPr>
    </w:p>
    <w:p w14:paraId="770CC285" w14:textId="77777777" w:rsidR="00B72EA4" w:rsidRPr="00B72EA4" w:rsidRDefault="00B72EA4" w:rsidP="0057311F">
      <w:pPr>
        <w:rPr>
          <w:szCs w:val="20"/>
        </w:rPr>
      </w:pPr>
    </w:p>
    <w:p w14:paraId="7787AB96" w14:textId="77777777" w:rsidR="0057311F" w:rsidRPr="00B72EA4" w:rsidRDefault="0057311F" w:rsidP="0057311F">
      <w:pPr>
        <w:rPr>
          <w:szCs w:val="20"/>
        </w:rPr>
      </w:pPr>
      <w:r w:rsidRPr="00B72EA4">
        <w:rPr>
          <w:szCs w:val="20"/>
        </w:rPr>
        <w:t xml:space="preserve">Unit 8 </w:t>
      </w:r>
      <w:proofErr w:type="gramStart"/>
      <w:r w:rsidRPr="00B72EA4">
        <w:rPr>
          <w:szCs w:val="20"/>
        </w:rPr>
        <w:t>Test:_</w:t>
      </w:r>
      <w:proofErr w:type="gramEnd"/>
      <w:r w:rsidRPr="00B72EA4">
        <w:rPr>
          <w:szCs w:val="20"/>
        </w:rPr>
        <w:t>___________________________</w:t>
      </w:r>
    </w:p>
    <w:p w14:paraId="7787AB97" w14:textId="77777777" w:rsidR="0057311F" w:rsidRPr="00B72EA4" w:rsidRDefault="0057311F" w:rsidP="0057311F">
      <w:pPr>
        <w:rPr>
          <w:szCs w:val="20"/>
        </w:rPr>
      </w:pPr>
    </w:p>
    <w:p w14:paraId="7787AB98" w14:textId="77777777" w:rsidR="0057311F" w:rsidRPr="00B72EA4" w:rsidRDefault="0057311F" w:rsidP="0057311F">
      <w:pPr>
        <w:rPr>
          <w:szCs w:val="20"/>
        </w:rPr>
      </w:pPr>
    </w:p>
    <w:p w14:paraId="7787AB9B" w14:textId="77777777" w:rsidR="0057311F" w:rsidRDefault="0057311F" w:rsidP="0057311F">
      <w:pPr>
        <w:jc w:val="both"/>
        <w:rPr>
          <w:b/>
          <w:u w:val="single"/>
        </w:rPr>
        <w:sectPr w:rsidR="0057311F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7AB9C" w14:textId="77777777" w:rsidR="0057311F" w:rsidRDefault="0057311F" w:rsidP="0057311F">
      <w:pPr>
        <w:jc w:val="both"/>
        <w:rPr>
          <w:b/>
          <w:u w:val="single"/>
        </w:rPr>
        <w:sectPr w:rsidR="0057311F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7AB9D" w14:textId="77777777" w:rsidR="00785314" w:rsidRDefault="00785314" w:rsidP="00A03914"/>
    <w:sectPr w:rsidR="007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5549"/>
    <w:multiLevelType w:val="hybridMultilevel"/>
    <w:tmpl w:val="936048D4"/>
    <w:lvl w:ilvl="0" w:tplc="6F220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1F"/>
    <w:rsid w:val="001D6286"/>
    <w:rsid w:val="004E18C3"/>
    <w:rsid w:val="0057311F"/>
    <w:rsid w:val="00785314"/>
    <w:rsid w:val="0081656E"/>
    <w:rsid w:val="0095677B"/>
    <w:rsid w:val="00A03914"/>
    <w:rsid w:val="00AB699E"/>
    <w:rsid w:val="00B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AB5A"/>
  <w15:chartTrackingRefBased/>
  <w15:docId w15:val="{737F97CD-6E76-428B-84B3-6025C11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1F"/>
    <w:pPr>
      <w:ind w:left="720"/>
      <w:contextualSpacing/>
    </w:pPr>
  </w:style>
  <w:style w:type="character" w:styleId="Hyperlink">
    <w:name w:val="Hyperlink"/>
    <w:basedOn w:val="DefaultParagraphFont"/>
    <w:unhideWhenUsed/>
    <w:rsid w:val="005731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T. Long</dc:creator>
  <cp:keywords/>
  <dc:description/>
  <cp:lastModifiedBy>Kelly N. Palmer</cp:lastModifiedBy>
  <cp:revision>8</cp:revision>
  <cp:lastPrinted>2018-03-20T16:27:00Z</cp:lastPrinted>
  <dcterms:created xsi:type="dcterms:W3CDTF">2017-10-02T14:58:00Z</dcterms:created>
  <dcterms:modified xsi:type="dcterms:W3CDTF">2018-03-20T16:33:00Z</dcterms:modified>
</cp:coreProperties>
</file>